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B42F08" w:rsidRDefault="00030DF3" w:rsidP="00030DF3">
      <w:pPr>
        <w:jc w:val="center"/>
        <w:rPr>
          <w:rFonts w:ascii="Comic Sans MS" w:eastAsia="Comic Sans MS" w:hAnsi="Comic Sans MS" w:cs="Comic Sans MS"/>
          <w:color w:val="70AD47" w:themeColor="accent6"/>
          <w:sz w:val="96"/>
          <w:szCs w:val="96"/>
        </w:rPr>
      </w:pPr>
      <w:bookmarkStart w:id="0" w:name="_GoBack"/>
      <w:bookmarkEnd w:id="0"/>
      <w:r w:rsidRPr="00B42F08">
        <w:rPr>
          <w:rFonts w:ascii="Comic Sans MS" w:eastAsia="Comic Sans MS" w:hAnsi="Comic Sans MS" w:cs="Comic Sans MS"/>
          <w:color w:val="70AD47" w:themeColor="accent6"/>
          <w:sz w:val="96"/>
          <w:szCs w:val="96"/>
        </w:rPr>
        <w:t>TÝDENNÍ PLÁN</w:t>
      </w:r>
    </w:p>
    <w:p w:rsidR="00030DF3" w:rsidRPr="00B42F08" w:rsidRDefault="00B42F08" w:rsidP="00030DF3">
      <w:pPr>
        <w:jc w:val="center"/>
        <w:rPr>
          <w:rFonts w:ascii="Comic Sans MS" w:eastAsia="Comic Sans MS" w:hAnsi="Comic Sans MS" w:cs="Comic Sans MS"/>
          <w:color w:val="70AD47" w:themeColor="accent6"/>
          <w:sz w:val="72"/>
          <w:szCs w:val="72"/>
        </w:rPr>
      </w:pPr>
      <w:r>
        <w:rPr>
          <w:rFonts w:ascii="Comic Sans MS" w:eastAsia="Comic Sans MS" w:hAnsi="Comic Sans MS" w:cs="Comic Sans MS"/>
          <w:color w:val="70AD47" w:themeColor="accent6"/>
          <w:sz w:val="72"/>
          <w:szCs w:val="72"/>
        </w:rPr>
        <w:t>11</w:t>
      </w:r>
      <w:r w:rsidR="001E12B2" w:rsidRPr="00B42F08">
        <w:rPr>
          <w:rFonts w:ascii="Comic Sans MS" w:eastAsia="Comic Sans MS" w:hAnsi="Comic Sans MS" w:cs="Comic Sans MS"/>
          <w:color w:val="70AD47" w:themeColor="accent6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70AD47" w:themeColor="accent6"/>
          <w:sz w:val="72"/>
          <w:szCs w:val="72"/>
        </w:rPr>
        <w:t>3</w:t>
      </w:r>
      <w:r w:rsidR="001E12B2" w:rsidRPr="00B42F08">
        <w:rPr>
          <w:rFonts w:ascii="Comic Sans MS" w:eastAsia="Comic Sans MS" w:hAnsi="Comic Sans MS" w:cs="Comic Sans MS"/>
          <w:color w:val="70AD47" w:themeColor="accent6"/>
          <w:sz w:val="72"/>
          <w:szCs w:val="72"/>
        </w:rPr>
        <w:t xml:space="preserve">. – </w:t>
      </w:r>
      <w:r>
        <w:rPr>
          <w:rFonts w:ascii="Comic Sans MS" w:eastAsia="Comic Sans MS" w:hAnsi="Comic Sans MS" w:cs="Comic Sans MS"/>
          <w:color w:val="70AD47" w:themeColor="accent6"/>
          <w:sz w:val="72"/>
          <w:szCs w:val="72"/>
        </w:rPr>
        <w:t>15</w:t>
      </w:r>
      <w:r w:rsidR="001E12B2" w:rsidRPr="00B42F08">
        <w:rPr>
          <w:rFonts w:ascii="Comic Sans MS" w:eastAsia="Comic Sans MS" w:hAnsi="Comic Sans MS" w:cs="Comic Sans MS"/>
          <w:color w:val="70AD47" w:themeColor="accent6"/>
          <w:sz w:val="72"/>
          <w:szCs w:val="72"/>
        </w:rPr>
        <w:t>. 0</w:t>
      </w:r>
      <w:r>
        <w:rPr>
          <w:rFonts w:ascii="Comic Sans MS" w:eastAsia="Comic Sans MS" w:hAnsi="Comic Sans MS" w:cs="Comic Sans MS"/>
          <w:color w:val="70AD47" w:themeColor="accent6"/>
          <w:sz w:val="72"/>
          <w:szCs w:val="72"/>
        </w:rPr>
        <w:t>3</w:t>
      </w:r>
      <w:r w:rsidR="001E12B2" w:rsidRPr="00B42F08">
        <w:rPr>
          <w:rFonts w:ascii="Comic Sans MS" w:eastAsia="Comic Sans MS" w:hAnsi="Comic Sans MS" w:cs="Comic Sans MS"/>
          <w:color w:val="70AD47" w:themeColor="accent6"/>
          <w:sz w:val="72"/>
          <w:szCs w:val="72"/>
        </w:rPr>
        <w:t>. 2024</w:t>
      </w:r>
    </w:p>
    <w:p w:rsidR="00DB6E7E" w:rsidRPr="002C6748" w:rsidRDefault="00DB6E7E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3E7399" w:rsidRPr="003E7399" w:rsidRDefault="00B42F08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>
            <wp:extent cx="5760085" cy="3846250"/>
            <wp:effectExtent l="0" t="0" r="0" b="1905"/>
            <wp:docPr id="1" name="Obrázek 1" descr="Přivoláme si ja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řivoláme si ja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35" w:rsidRPr="00691235" w:rsidRDefault="00691235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53EB3F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A6F589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858B8A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1E12B2" w:rsidRPr="007901CB" w:rsidRDefault="00030DF3" w:rsidP="001E12B2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42F08">
        <w:rPr>
          <w:rFonts w:ascii="Comic Sans MS" w:eastAsia="Comic Sans MS" w:hAnsi="Comic Sans MS" w:cs="Comic Sans MS"/>
          <w:sz w:val="28"/>
          <w:szCs w:val="28"/>
        </w:rPr>
        <w:t>JARO V PŘÍRODĚ</w:t>
      </w:r>
      <w:r w:rsidR="001E12B2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3E7399" w:rsidRPr="003B031C" w:rsidRDefault="003E7399" w:rsidP="00B90121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3B031C" w:rsidRPr="003123E6" w:rsidRDefault="003B031C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B42F08" w:rsidRDefault="00B42F08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lastRenderedPageBreak/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1E12B2">
        <w:rPr>
          <w:rFonts w:ascii="Comic Sans MS" w:eastAsia="Comic Sans MS" w:hAnsi="Comic Sans MS" w:cs="Comic Sans MS"/>
          <w:sz w:val="28"/>
          <w:szCs w:val="28"/>
        </w:rPr>
        <w:t>á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1E12B2">
        <w:rPr>
          <w:rFonts w:ascii="Comic Sans MS" w:eastAsia="Comic Sans MS" w:hAnsi="Comic Sans MS" w:cs="Comic Sans MS"/>
          <w:sz w:val="28"/>
          <w:szCs w:val="28"/>
        </w:rPr>
        <w:t>stolní fotbal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B42F08" w:rsidRDefault="00B42F08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B91BF7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sz w:val="28"/>
          <w:szCs w:val="28"/>
        </w:rPr>
        <w:t>Kimova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hra</w:t>
      </w:r>
      <w:r w:rsidR="00B90121">
        <w:rPr>
          <w:rFonts w:ascii="Comic Sans MS" w:eastAsia="Comic Sans MS" w:hAnsi="Comic Sans MS" w:cs="Comic Sans MS"/>
          <w:sz w:val="28"/>
          <w:szCs w:val="28"/>
        </w:rPr>
        <w:t xml:space="preserve">, Z vody do vody, </w:t>
      </w:r>
      <w:r w:rsidR="001E12B2">
        <w:rPr>
          <w:rFonts w:ascii="Comic Sans MS" w:eastAsia="Comic Sans MS" w:hAnsi="Comic Sans MS" w:cs="Comic Sans MS"/>
          <w:sz w:val="28"/>
          <w:szCs w:val="28"/>
        </w:rPr>
        <w:t>slovní fotbal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42F08" w:rsidRDefault="00B42F08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42F08">
        <w:rPr>
          <w:rFonts w:ascii="Comic Sans MS" w:eastAsia="Comic Sans MS" w:hAnsi="Comic Sans MS" w:cs="Comic Sans MS"/>
          <w:sz w:val="28"/>
          <w:szCs w:val="28"/>
        </w:rPr>
        <w:t>jarní kytička – barevný papír, nůžky, lepidlo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90121">
        <w:rPr>
          <w:rFonts w:ascii="Comic Sans MS" w:eastAsia="Comic Sans MS" w:hAnsi="Comic Sans MS" w:cs="Comic Sans MS"/>
          <w:sz w:val="28"/>
          <w:szCs w:val="28"/>
        </w:rPr>
        <w:t>vycházky po okolí</w:t>
      </w:r>
      <w:r w:rsidR="001E12B2">
        <w:rPr>
          <w:rFonts w:ascii="Comic Sans MS" w:eastAsia="Comic Sans MS" w:hAnsi="Comic Sans MS" w:cs="Comic Sans MS"/>
          <w:sz w:val="28"/>
          <w:szCs w:val="28"/>
        </w:rPr>
        <w:t>, sportovní aktivity v tělocvičně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42F08" w:rsidRDefault="00B42F08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Pr="00E71E2F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Informace pro rodiče: 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Žádáme rodiče, aby daly svým dětem </w:t>
      </w:r>
      <w:r w:rsidR="00DB6E7E">
        <w:rPr>
          <w:rFonts w:ascii="Comic Sans MS" w:eastAsia="Comic Sans MS" w:hAnsi="Comic Sans MS" w:cs="Comic Sans MS"/>
          <w:sz w:val="28"/>
          <w:szCs w:val="28"/>
        </w:rPr>
        <w:t>převlečení.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Děkujeme </w:t>
      </w:r>
      <w:r w:rsidRPr="00AF33FD">
        <w:rPr>
          <w:rFonts w:ascii="Comic Sans MS" w:eastAsia="Comic Sans MS" w:hAnsi="Comic Sans MS" w:cs="Comic Sans MS"/>
          <w:sz w:val="28"/>
          <w:szCs w:val="28"/>
        </w:rPr>
        <w:sym w:font="Wingdings" w:char="F04A"/>
      </w: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F5BC13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1408DE"/>
    <w:rsid w:val="001C501F"/>
    <w:rsid w:val="001E12B2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74AC"/>
    <w:rsid w:val="003A5D97"/>
    <w:rsid w:val="003B031C"/>
    <w:rsid w:val="003B2115"/>
    <w:rsid w:val="003D39D9"/>
    <w:rsid w:val="003E739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42F08"/>
    <w:rsid w:val="00B8257A"/>
    <w:rsid w:val="00B90121"/>
    <w:rsid w:val="00B91BF7"/>
    <w:rsid w:val="00BA0F66"/>
    <w:rsid w:val="00BD4C33"/>
    <w:rsid w:val="00BE3D6A"/>
    <w:rsid w:val="00BF19D8"/>
    <w:rsid w:val="00C0028D"/>
    <w:rsid w:val="00C71BBA"/>
    <w:rsid w:val="00C74DE2"/>
    <w:rsid w:val="00C95A78"/>
    <w:rsid w:val="00CB0120"/>
    <w:rsid w:val="00CC6A98"/>
    <w:rsid w:val="00CD1821"/>
    <w:rsid w:val="00D7015D"/>
    <w:rsid w:val="00D70E26"/>
    <w:rsid w:val="00DB6E7E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440C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50492-AE3D-45EB-902B-BB0DC487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2024-03-11T10:42:00Z</cp:lastPrinted>
  <dcterms:created xsi:type="dcterms:W3CDTF">2024-03-12T07:40:00Z</dcterms:created>
  <dcterms:modified xsi:type="dcterms:W3CDTF">2024-03-12T07:40:00Z</dcterms:modified>
</cp:coreProperties>
</file>