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E0401D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E0401D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Pr="00E0401D" w:rsidRDefault="001943AD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13</w:t>
      </w:r>
      <w:r w:rsidR="002D4F7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  <w:r w:rsidR="0027761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17</w:t>
      </w:r>
      <w:r w:rsidR="002D4F7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5</w:t>
      </w:r>
      <w:r w:rsidR="00277614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. 202</w:t>
      </w:r>
      <w:r w:rsidR="00C905E7" w:rsidRPr="00E0401D">
        <w:rPr>
          <w:rFonts w:ascii="Comic Sans MS" w:eastAsia="Comic Sans MS" w:hAnsi="Comic Sans MS" w:cs="Comic Sans MS"/>
          <w:color w:val="FF0000"/>
          <w:sz w:val="72"/>
          <w:szCs w:val="72"/>
        </w:rPr>
        <w:t>4</w:t>
      </w:r>
    </w:p>
    <w:p w:rsidR="00DB6E7E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1943AD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669280" cy="3779520"/>
            <wp:effectExtent l="0" t="0" r="7620" b="0"/>
            <wp:docPr id="3" name="Obrázek 3" descr="Nově otevřené dopravní hřiště 6. zaří 2019 v Ostravě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ě otevřené dopravní hřiště 6. zaří 2019 v Ostravě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04B8">
        <w:rPr>
          <w:rFonts w:ascii="Comic Sans MS" w:eastAsia="Comic Sans MS" w:hAnsi="Comic Sans MS" w:cs="Comic Sans MS"/>
          <w:sz w:val="28"/>
          <w:szCs w:val="28"/>
        </w:rPr>
        <w:t xml:space="preserve">BEZPEČNOST NA SILNICI – dopravní značení ve městě, pravidla pro cyklisty, chování na ulici, první pomoc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E0401D">
        <w:rPr>
          <w:rFonts w:ascii="Comic Sans MS" w:eastAsia="Comic Sans MS" w:hAnsi="Comic Sans MS" w:cs="Comic Sans MS"/>
          <w:sz w:val="28"/>
          <w:szCs w:val="28"/>
        </w:rPr>
        <w:t>ping-pong, 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2B04B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Slovní fotbal</w:t>
      </w:r>
      <w:r>
        <w:rPr>
          <w:rFonts w:ascii="Comic Sans MS" w:eastAsia="Comic Sans MS" w:hAnsi="Comic Sans MS" w:cs="Comic Sans MS"/>
          <w:sz w:val="28"/>
          <w:szCs w:val="28"/>
          <w:lang w:val="en-US"/>
        </w:rPr>
        <w:t xml:space="preserve">; </w:t>
      </w:r>
      <w:r>
        <w:rPr>
          <w:rFonts w:ascii="Comic Sans MS" w:eastAsia="Comic Sans MS" w:hAnsi="Comic Sans MS" w:cs="Comic Sans MS"/>
          <w:sz w:val="28"/>
          <w:szCs w:val="28"/>
        </w:rPr>
        <w:t xml:space="preserve"> Město, jméno, zvíře, věc; </w:t>
      </w:r>
      <w:r w:rsidR="00E0401D">
        <w:rPr>
          <w:rFonts w:ascii="Comic Sans MS" w:eastAsia="Comic Sans MS" w:hAnsi="Comic Sans MS" w:cs="Comic Sans MS"/>
          <w:sz w:val="28"/>
          <w:szCs w:val="28"/>
        </w:rPr>
        <w:t xml:space="preserve"> Foukaná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04B8">
        <w:rPr>
          <w:rFonts w:ascii="Comic Sans MS" w:eastAsia="Comic Sans MS" w:hAnsi="Comic Sans MS" w:cs="Comic Sans MS"/>
          <w:sz w:val="28"/>
          <w:szCs w:val="28"/>
        </w:rPr>
        <w:t>dopravní značky – karton, barvy, nůžky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2B04B8">
        <w:rPr>
          <w:rFonts w:ascii="Comic Sans MS" w:eastAsia="Comic Sans MS" w:hAnsi="Comic Sans MS" w:cs="Comic Sans MS"/>
          <w:sz w:val="28"/>
          <w:szCs w:val="28"/>
        </w:rPr>
        <w:t>, sportovní hry na školním hřišti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943AD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04B8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71279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05E7"/>
    <w:rsid w:val="00C95A78"/>
    <w:rsid w:val="00CB0120"/>
    <w:rsid w:val="00CC6A98"/>
    <w:rsid w:val="00CD1821"/>
    <w:rsid w:val="00D7015D"/>
    <w:rsid w:val="00D70E26"/>
    <w:rsid w:val="00DB6E7E"/>
    <w:rsid w:val="00DC0433"/>
    <w:rsid w:val="00E0401D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3992-F52A-489F-9E79-63B2AFF1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2024-01-15T10:46:00Z</cp:lastPrinted>
  <dcterms:created xsi:type="dcterms:W3CDTF">2024-05-15T12:57:00Z</dcterms:created>
  <dcterms:modified xsi:type="dcterms:W3CDTF">2024-05-15T12:57:00Z</dcterms:modified>
</cp:coreProperties>
</file>