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62" w:rsidRDefault="00B81A6B" w:rsidP="00B81A6B">
      <w:pPr>
        <w:pStyle w:val="Nadpis1"/>
      </w:pPr>
      <w:bookmarkStart w:id="0" w:name="_GoBack"/>
      <w:bookmarkEnd w:id="0"/>
      <w:r>
        <w:t>Týdenní plán</w:t>
      </w:r>
    </w:p>
    <w:p w:rsidR="00B81A6B" w:rsidRDefault="00B81A6B" w:rsidP="00B81A6B">
      <w:pPr>
        <w:pStyle w:val="Nadpis2"/>
      </w:pPr>
      <w:r>
        <w:t>11. 11. – 15. 11. 2024</w:t>
      </w:r>
    </w:p>
    <w:p w:rsidR="00B81A6B" w:rsidRPr="00B81A6B" w:rsidRDefault="00B81A6B" w:rsidP="00B81A6B">
      <w:r>
        <w:rPr>
          <w:noProof/>
          <w:lang w:eastAsia="cs-CZ"/>
        </w:rPr>
        <w:drawing>
          <wp:inline distT="0" distB="0" distL="0" distR="0">
            <wp:extent cx="5760720" cy="3838080"/>
            <wp:effectExtent l="19050" t="0" r="0" b="0"/>
            <wp:docPr id="1" name="obrázek 1" descr="https://www.kucharovice.cz/evt_image.php?img=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charovice.cz/evt_image.php?img=56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6B" w:rsidRDefault="00B81A6B" w:rsidP="00B81A6B">
      <w:pPr>
        <w:pStyle w:val="Bezmezer"/>
      </w:pPr>
      <w:r>
        <w:t>Co nás tenhle týden čeká:</w:t>
      </w:r>
    </w:p>
    <w:p w:rsidR="00B81A6B" w:rsidRDefault="00E57C18" w:rsidP="00375731">
      <w:r>
        <w:t>Proč slavíme svátek S</w:t>
      </w:r>
      <w:r w:rsidR="00375731">
        <w:t>vatého Martina?</w:t>
      </w:r>
    </w:p>
    <w:p w:rsidR="00375731" w:rsidRDefault="00E57C18" w:rsidP="00375731">
      <w:r>
        <w:t>Pranostiky na svatého Martina</w:t>
      </w:r>
    </w:p>
    <w:p w:rsidR="00375731" w:rsidRDefault="00375731" w:rsidP="00375731">
      <w:r>
        <w:t>Proč se peče svatomartinská husa?</w:t>
      </w:r>
    </w:p>
    <w:p w:rsidR="00375731" w:rsidRDefault="00E05E0E" w:rsidP="00375731">
      <w:r>
        <w:t>Vymalujeme si vitráž kde hlavní postavou je svatý Martin</w:t>
      </w:r>
      <w:r w:rsidR="005A159B">
        <w:t xml:space="preserve"> a vyrobíme si hlavu koně, kterou si nazdobíme</w:t>
      </w:r>
    </w:p>
    <w:p w:rsidR="00B81A6B" w:rsidRDefault="00B81A6B" w:rsidP="00B81A6B">
      <w:pPr>
        <w:pStyle w:val="Bezmezer"/>
      </w:pPr>
      <w:r>
        <w:t>Činnosti odpočinkové:</w:t>
      </w:r>
    </w:p>
    <w:p w:rsidR="00375731" w:rsidRDefault="00A764D1" w:rsidP="00A764D1">
      <w:r>
        <w:t>Pustíme si legen</w:t>
      </w:r>
      <w:r w:rsidR="00E57C18">
        <w:t>du o S</w:t>
      </w:r>
      <w:r>
        <w:t>vatém Martinovi – vyhledávání informací,  libovolná četba, hry na PC a na koberci</w:t>
      </w:r>
      <w:r w:rsidR="00E57C18">
        <w:t>, poslech hudby</w:t>
      </w:r>
    </w:p>
    <w:p w:rsidR="00B81A6B" w:rsidRDefault="00B81A6B" w:rsidP="00B81A6B">
      <w:pPr>
        <w:pStyle w:val="Bezmezer"/>
      </w:pPr>
    </w:p>
    <w:p w:rsidR="00B81A6B" w:rsidRDefault="00B81A6B" w:rsidP="00FC6E41">
      <w:r>
        <w:t>Hry:</w:t>
      </w:r>
      <w:r w:rsidR="00E05E0E">
        <w:t xml:space="preserve"> </w:t>
      </w:r>
      <w:r w:rsidR="00FC6E41">
        <w:t>Navlékej, nečekej! Pexeso pro uši, Naše století, sochy</w:t>
      </w:r>
    </w:p>
    <w:p w:rsidR="00B81A6B" w:rsidRDefault="00B81A6B" w:rsidP="00B81A6B">
      <w:pPr>
        <w:pStyle w:val="Bezmezer"/>
      </w:pPr>
    </w:p>
    <w:p w:rsidR="00B81A6B" w:rsidRDefault="00B81A6B" w:rsidP="00B81A6B">
      <w:pPr>
        <w:pStyle w:val="Bezmezer"/>
      </w:pPr>
      <w:r>
        <w:t>Výchovy:</w:t>
      </w:r>
    </w:p>
    <w:p w:rsidR="00B81A6B" w:rsidRDefault="00B81A6B" w:rsidP="00B81A6B">
      <w:r>
        <w:t>Výtvarné a pracovní:</w:t>
      </w:r>
      <w:r w:rsidR="00FC6E41">
        <w:t xml:space="preserve"> Vymalujeme si vitráž z papíru a vyrobíme si hlavu koně, taktéž z papíru a papírových vloček</w:t>
      </w:r>
    </w:p>
    <w:p w:rsidR="00B81A6B" w:rsidRDefault="00B81A6B" w:rsidP="00B81A6B">
      <w:r>
        <w:t>Tělesné:</w:t>
      </w:r>
      <w:r w:rsidR="00FC6E41">
        <w:t xml:space="preserve">  Pohybové hry v tělocvičně,  na školním hřišti a v družině na koberci</w:t>
      </w:r>
    </w:p>
    <w:p w:rsidR="00E57C18" w:rsidRDefault="00E57C18" w:rsidP="00B81A6B"/>
    <w:p w:rsidR="00E57C18" w:rsidRDefault="00E57C18" w:rsidP="00B81A6B"/>
    <w:p w:rsidR="00E57C18" w:rsidRDefault="00E57C18" w:rsidP="00B81A6B">
      <w:r>
        <w:t>Podle tradice přijíždí svatý Martin každý rok 11.listopadu</w:t>
      </w:r>
      <w:r w:rsidR="00B47B85">
        <w:t xml:space="preserve"> na bílém koni a přiváží s sebou začátek zimy. I my jsme již připraveni a očekáváme jeho příjezd na bílém koni</w:t>
      </w:r>
    </w:p>
    <w:p w:rsidR="00E57C18" w:rsidRDefault="00E57C18" w:rsidP="00B81A6B"/>
    <w:p w:rsidR="00E57C18" w:rsidRDefault="00E57C18" w:rsidP="00B81A6B"/>
    <w:p w:rsidR="00E57C18" w:rsidRDefault="00E57C18" w:rsidP="00B81A6B"/>
    <w:p w:rsidR="00E57C18" w:rsidRDefault="00E57C18" w:rsidP="00B81A6B"/>
    <w:p w:rsidR="00E57C18" w:rsidRDefault="00E57C18" w:rsidP="00B81A6B"/>
    <w:p w:rsidR="00E57C18" w:rsidRDefault="00E57C18" w:rsidP="00B81A6B"/>
    <w:p w:rsidR="00E57C18" w:rsidRDefault="00E57C18" w:rsidP="00B81A6B"/>
    <w:p w:rsidR="00E57C18" w:rsidRDefault="00E57C18" w:rsidP="00B81A6B"/>
    <w:p w:rsidR="00FC6E41" w:rsidRDefault="00FC6E41" w:rsidP="00B81A6B"/>
    <w:p w:rsidR="00FC6E41" w:rsidRDefault="00FC6E41" w:rsidP="00B81A6B"/>
    <w:p w:rsidR="00FC6E41" w:rsidRPr="00B81A6B" w:rsidRDefault="00FC6E41" w:rsidP="00B81A6B"/>
    <w:sectPr w:rsidR="00FC6E41" w:rsidRPr="00B81A6B" w:rsidSect="006F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1DD"/>
    <w:multiLevelType w:val="hybridMultilevel"/>
    <w:tmpl w:val="20605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52C"/>
    <w:multiLevelType w:val="hybridMultilevel"/>
    <w:tmpl w:val="7A34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6B"/>
    <w:rsid w:val="00002FCD"/>
    <w:rsid w:val="00375731"/>
    <w:rsid w:val="005A159B"/>
    <w:rsid w:val="006F6362"/>
    <w:rsid w:val="00A764D1"/>
    <w:rsid w:val="00B47B85"/>
    <w:rsid w:val="00B81A6B"/>
    <w:rsid w:val="00E05E0E"/>
    <w:rsid w:val="00E57C18"/>
    <w:rsid w:val="00E71E55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A6B"/>
    <w:pPr>
      <w:spacing w:line="240" w:lineRule="auto"/>
    </w:pPr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A6B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943634" w:themeColor="accent2" w:themeShade="BF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A6B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943634" w:themeColor="accent2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A6B"/>
    <w:rPr>
      <w:rFonts w:ascii="Algerian" w:eastAsiaTheme="majorEastAsia" w:hAnsi="Algerian" w:cstheme="majorBidi"/>
      <w:b/>
      <w:bCs/>
      <w:color w:val="943634" w:themeColor="accent2" w:themeShade="BF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1A6B"/>
    <w:rPr>
      <w:rFonts w:ascii="Algerian" w:eastAsiaTheme="majorEastAsia" w:hAnsi="Algerian" w:cstheme="majorBidi"/>
      <w:b/>
      <w:bCs/>
      <w:color w:val="943634" w:themeColor="accent2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A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B81A6B"/>
    <w:pPr>
      <w:spacing w:after="0" w:line="240" w:lineRule="auto"/>
    </w:pPr>
    <w:rPr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A6B"/>
    <w:pPr>
      <w:spacing w:line="240" w:lineRule="auto"/>
    </w:pPr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A6B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943634" w:themeColor="accent2" w:themeShade="BF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A6B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943634" w:themeColor="accent2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A6B"/>
    <w:rPr>
      <w:rFonts w:ascii="Algerian" w:eastAsiaTheme="majorEastAsia" w:hAnsi="Algerian" w:cstheme="majorBidi"/>
      <w:b/>
      <w:bCs/>
      <w:color w:val="943634" w:themeColor="accent2" w:themeShade="BF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1A6B"/>
    <w:rPr>
      <w:rFonts w:ascii="Algerian" w:eastAsiaTheme="majorEastAsia" w:hAnsi="Algerian" w:cstheme="majorBidi"/>
      <w:b/>
      <w:bCs/>
      <w:color w:val="943634" w:themeColor="accent2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A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B81A6B"/>
    <w:pPr>
      <w:spacing w:after="0" w:line="240" w:lineRule="auto"/>
    </w:pPr>
    <w:rPr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2024-11-11T06:27:00Z</dcterms:created>
  <dcterms:modified xsi:type="dcterms:W3CDTF">2024-11-11T06:27:00Z</dcterms:modified>
</cp:coreProperties>
</file>