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B5" w:rsidRDefault="00AE66B5" w:rsidP="00AE66B5">
      <w:pPr>
        <w:pStyle w:val="Nadpis1"/>
      </w:pPr>
      <w:bookmarkStart w:id="0" w:name="_GoBack"/>
      <w:bookmarkEnd w:id="0"/>
      <w:r>
        <w:t>Týdenní plán</w:t>
      </w:r>
    </w:p>
    <w:p w:rsidR="00AE66B5" w:rsidRDefault="00AE66B5" w:rsidP="00AE66B5">
      <w:pPr>
        <w:pStyle w:val="Nadpis2"/>
      </w:pPr>
      <w:r>
        <w:t>9. 6. – 13. 6. 2025</w:t>
      </w:r>
    </w:p>
    <w:p w:rsidR="00FB5225" w:rsidRPr="00FB5225" w:rsidRDefault="00FB5225" w:rsidP="00FB5225">
      <w:r>
        <w:rPr>
          <w:noProof/>
          <w:lang w:eastAsia="cs-CZ"/>
        </w:rPr>
        <w:drawing>
          <wp:inline distT="0" distB="0" distL="0" distR="0">
            <wp:extent cx="5760720" cy="3441290"/>
            <wp:effectExtent l="0" t="0" r="0" b="6985"/>
            <wp:docPr id="1" name="Obrázek 1" descr="Jak moc důležitá je role otce pro dítě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moc důležitá je role otce pro dítě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6B5" w:rsidRPr="00AE66B5" w:rsidRDefault="00AE66B5" w:rsidP="00AE66B5">
      <w:pPr>
        <w:pStyle w:val="Nadpis3"/>
      </w:pPr>
      <w:r>
        <w:t>Co nás tenhle týden čeká:</w:t>
      </w:r>
    </w:p>
    <w:p w:rsidR="00864B33" w:rsidRDefault="00864B33" w:rsidP="00FB5225">
      <w:pPr>
        <w:pStyle w:val="Odstavecseseznamem"/>
        <w:numPr>
          <w:ilvl w:val="0"/>
          <w:numId w:val="1"/>
        </w:numPr>
      </w:pPr>
      <w:r>
        <w:t>Celý týden se budeme bavit na téma „táta“</w:t>
      </w:r>
      <w:r w:rsidR="008D1C8F">
        <w:t>. Ke dni otců jim vyrobíme dáreček.</w:t>
      </w:r>
    </w:p>
    <w:p w:rsidR="00864B33" w:rsidRDefault="00864B33" w:rsidP="00FB5225">
      <w:pPr>
        <w:pStyle w:val="Odstavecseseznamem"/>
        <w:numPr>
          <w:ilvl w:val="0"/>
          <w:numId w:val="1"/>
        </w:numPr>
      </w:pPr>
      <w:r>
        <w:t>Pro velký úspěch si znovu vyrobíme bezovou šťávu</w:t>
      </w:r>
    </w:p>
    <w:p w:rsidR="00864B33" w:rsidRDefault="00864B33" w:rsidP="00FB5225">
      <w:pPr>
        <w:pStyle w:val="Odstavecseseznamem"/>
        <w:numPr>
          <w:ilvl w:val="0"/>
          <w:numId w:val="1"/>
        </w:numPr>
      </w:pPr>
      <w:r>
        <w:t>V pátek nás čeká odpoledne plné zábavy a  dobrot</w:t>
      </w:r>
    </w:p>
    <w:p w:rsidR="00864B33" w:rsidRDefault="00864B33" w:rsidP="00FB5225">
      <w:pPr>
        <w:pStyle w:val="Odstavecseseznamem"/>
        <w:numPr>
          <w:ilvl w:val="0"/>
          <w:numId w:val="1"/>
        </w:numPr>
      </w:pPr>
      <w:r>
        <w:t>Pustíme si hudbu co poslouchali naši tatínci když byli v našich letech</w:t>
      </w:r>
    </w:p>
    <w:p w:rsidR="00864B33" w:rsidRDefault="00AE66B5" w:rsidP="00AE66B5">
      <w:pPr>
        <w:pStyle w:val="Nadpis3"/>
      </w:pPr>
      <w:r>
        <w:t>Činnosti odpočinkové:</w:t>
      </w:r>
    </w:p>
    <w:p w:rsidR="00864B33" w:rsidRDefault="00864B33">
      <w:r>
        <w:t xml:space="preserve">Odpočinek na koberci, </w:t>
      </w:r>
      <w:r w:rsidR="008D1C8F">
        <w:t xml:space="preserve"> hraní deskových a stolních her, stolní fotbálek, hokej a kulečník, indiv. četba knih a  časopisů, kvízy, indiv. malování, vymalování  omalovánek dle zadání, magnetická stavebnice, stavby  z kartonů a různ. podsedáků</w:t>
      </w:r>
    </w:p>
    <w:p w:rsidR="008D1C8F" w:rsidRDefault="008D1C8F"/>
    <w:p w:rsidR="008D1C8F" w:rsidRDefault="00AE66B5" w:rsidP="00AE66B5">
      <w:pPr>
        <w:pStyle w:val="Nadpis3"/>
      </w:pPr>
      <w:r>
        <w:t>Hry:</w:t>
      </w:r>
      <w:r>
        <w:tab/>
        <w:t xml:space="preserve">. </w:t>
      </w:r>
    </w:p>
    <w:p w:rsidR="008D1C8F" w:rsidRDefault="008D1C8F">
      <w:r>
        <w:t>Hádej povolání, Na sochy</w:t>
      </w:r>
    </w:p>
    <w:p w:rsidR="008D1C8F" w:rsidRDefault="00AE66B5" w:rsidP="00AE66B5">
      <w:pPr>
        <w:pStyle w:val="Nadpis3"/>
      </w:pPr>
      <w:r>
        <w:lastRenderedPageBreak/>
        <w:t>Výchovy:</w:t>
      </w:r>
    </w:p>
    <w:p w:rsidR="008D1C8F" w:rsidRDefault="00FB5225">
      <w:r w:rsidRPr="00FB5225">
        <w:rPr>
          <w:sz w:val="24"/>
          <w:u w:val="single"/>
        </w:rPr>
        <w:t>Výtvarné a pracovní:</w:t>
      </w:r>
      <w:r w:rsidRPr="00FB5225">
        <w:rPr>
          <w:sz w:val="24"/>
        </w:rPr>
        <w:t xml:space="preserve"> </w:t>
      </w:r>
      <w:r w:rsidR="008D1C8F">
        <w:t>Vyrobíme z tvrdého papíru  pomocí nůžek</w:t>
      </w:r>
      <w:r w:rsidR="00541408">
        <w:t xml:space="preserve"> a gelových fix </w:t>
      </w:r>
      <w:r w:rsidR="008D1C8F">
        <w:t>kravatu pro tatínka jako přáníčko</w:t>
      </w:r>
      <w:r w:rsidR="00541408">
        <w:t>.</w:t>
      </w:r>
    </w:p>
    <w:p w:rsidR="00541408" w:rsidRDefault="00FB5225">
      <w:r w:rsidRPr="00FB5225">
        <w:rPr>
          <w:sz w:val="24"/>
          <w:u w:val="single"/>
        </w:rPr>
        <w:t>Tělesné</w:t>
      </w:r>
      <w:r w:rsidRPr="00FB5225">
        <w:rPr>
          <w:sz w:val="24"/>
        </w:rPr>
        <w:t xml:space="preserve">: </w:t>
      </w:r>
      <w:r w:rsidR="00541408">
        <w:t>Snad se už počasí umoudří a budeme moci více času trávit na našem hřišti nebo vyrazíme na procházku po okolí. Využijeme i tělocvičnu.</w:t>
      </w:r>
    </w:p>
    <w:p w:rsidR="00541408" w:rsidRDefault="00541408"/>
    <w:p w:rsidR="00541408" w:rsidRDefault="00541408"/>
    <w:p w:rsidR="00541408" w:rsidRPr="00864B33" w:rsidRDefault="00541408">
      <w:r>
        <w:t>Na týden zakončený zábavným odpolednem se těší vychovatelka Lenka</w:t>
      </w:r>
    </w:p>
    <w:sectPr w:rsidR="00541408" w:rsidRPr="0086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21B"/>
    <w:multiLevelType w:val="hybridMultilevel"/>
    <w:tmpl w:val="284C2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33"/>
    <w:rsid w:val="00541408"/>
    <w:rsid w:val="00637B71"/>
    <w:rsid w:val="006811C6"/>
    <w:rsid w:val="00864B33"/>
    <w:rsid w:val="008D1C8F"/>
    <w:rsid w:val="00AE66B5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66B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ED7D31" w:themeColor="accent2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6B5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ED7D31" w:themeColor="accent2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6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6B5"/>
    <w:rPr>
      <w:rFonts w:asciiTheme="majorHAnsi" w:eastAsiaTheme="majorEastAsia" w:hAnsiTheme="majorHAnsi" w:cstheme="majorBidi"/>
      <w:b/>
      <w:color w:val="ED7D31" w:themeColor="accent2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66B5"/>
    <w:rPr>
      <w:rFonts w:asciiTheme="majorHAnsi" w:eastAsiaTheme="majorEastAsia" w:hAnsiTheme="majorHAnsi" w:cstheme="majorBidi"/>
      <w:b/>
      <w:color w:val="ED7D31" w:themeColor="accent2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66B5"/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FB52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66B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ED7D31" w:themeColor="accent2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6B5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ED7D31" w:themeColor="accent2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6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6B5"/>
    <w:rPr>
      <w:rFonts w:asciiTheme="majorHAnsi" w:eastAsiaTheme="majorEastAsia" w:hAnsiTheme="majorHAnsi" w:cstheme="majorBidi"/>
      <w:b/>
      <w:color w:val="ED7D31" w:themeColor="accent2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66B5"/>
    <w:rPr>
      <w:rFonts w:asciiTheme="majorHAnsi" w:eastAsiaTheme="majorEastAsia" w:hAnsiTheme="majorHAnsi" w:cstheme="majorBidi"/>
      <w:b/>
      <w:color w:val="ED7D31" w:themeColor="accent2"/>
      <w:sz w:val="7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66B5"/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FB52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David Kalousek</cp:lastModifiedBy>
  <cp:revision>2</cp:revision>
  <dcterms:created xsi:type="dcterms:W3CDTF">2025-06-10T06:32:00Z</dcterms:created>
  <dcterms:modified xsi:type="dcterms:W3CDTF">2025-06-10T06:32:00Z</dcterms:modified>
</cp:coreProperties>
</file>